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FC2" w:rsidRDefault="003C3FC2" w:rsidP="00EE7E11">
      <w:pPr>
        <w:numPr>
          <w:ilvl w:val="0"/>
          <w:numId w:val="0"/>
        </w:numPr>
      </w:pPr>
      <w:bookmarkStart w:id="0" w:name="_GoBack"/>
      <w:bookmarkEnd w:id="0"/>
      <w:r>
        <w:t>al-Qamar  (The Moon)</w:t>
      </w:r>
    </w:p>
    <w:p w:rsidR="003C3FC2" w:rsidRDefault="003C3FC2" w:rsidP="00EE7E11">
      <w:pPr>
        <w:numPr>
          <w:ilvl w:val="0"/>
          <w:numId w:val="0"/>
        </w:numPr>
      </w:pPr>
      <w:r>
        <w:t>In the name of Allah, the Gracious, the Merciful.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The Hour has drawn near, and the moon has split.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Yet whenever they see a miracle, they turn away, and say, “Continuous magic.”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They lied, and followed their opinions, but everything has its time.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there came to them news containing a deterrent.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Profound wisdom—but warnings are of no avail.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So turn away from them. On the Day when the Caller calls to something terrible.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Their eyes humiliated, they will emerge from the graves, as if they were swarming locusts.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Scrambling towards the Caller, the disbelievers will say, “This is a difficult Day.”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Before them the people of Noah disbelieved. They rejected Our servant, and said, “Crazy,” and he was rebuked.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So he appealed to his Lord, “I am overwhelmed, so help me.”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So We opened the floodgates of heaven with water pouring down.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We made the earth burst with springs, and the waters met for a purpose already destined.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We carried him on a craft of planks and nails.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Sailing before Our eyes; a reward for him who was rejected.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And We left it as a sign. Is there anyone who would take heed?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So how were My punishment and My warnings?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We made the Quran easy to learn. Is there anyone who would learn?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Aad denied the truth. So how were My punishment and My warnings?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We unleashed upon them a screaming wind, on a day of unrelenting misery.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Plucking the people away, as though they were trunks of uprooted palm-trees.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So how were My punishment and My warnings?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lastRenderedPageBreak/>
        <w:t xml:space="preserve">22. </w:t>
      </w:r>
      <w:r>
        <w:t>We made the Quran easy to remember. Is there anyone who would remember?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Thamood rejected the warnings.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They said, “Are we to follow one of us, a human being? We would then go astray, and end up in Hell.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Was the message given to him, out of all of us? In fact, he is a wicked liar.”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They will know tomorrow who the wicked liar is.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We are sending the she-camel as a test for them; so watch them and be patient.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And inform them that the water is to be shared between them; each share of drink made available.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But they called their friend, and he dared, and he slaughtered.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So how were My punishment and My warnings?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We sent against them a single Scream, and they became like crushed hay.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We made the Quran easy to understand. Is there anyone who would understand?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The people of Lot rejected the warnings.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We unleashed upon them a shower of stones, except for the family of Lot; We rescued them at dawn.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A blessing from Us. Thus We reward the thankful.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He had warned them of Our onslaught, but they dismissed the warnings.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They even lusted for his guest, so We obliterated their eyes. “So taste My punishment and My warnings.”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Early morning brought upon them enduring punishment.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So taste My punishment and My warnings.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We made the Quran easy to memorize. Is there anyone who would memorize?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The warnings also came to the people of Pharaoh.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They rejected Our signs, all of them, so We seized them—the seizure of an Almighty Omnipotent.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lastRenderedPageBreak/>
        <w:t xml:space="preserve">43. </w:t>
      </w:r>
      <w:r>
        <w:t>Are your unbelievers better than all those? Or do you have immunity in the scriptures?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Or do they say, “We are united, and we will be victorious”?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The multitude will be defeated, and they will turn their backs.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The Hour is their appointed time—the Hour is more disastrous, and most bitter.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The wicked are in confusion and madness.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The Day when they are dragged upon their faces into the Fire: “Taste the touch of Saqar.”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Everything We created is precisely measured.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And Our command is but once, like the twinkling of an eye.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>We have destroyed your likes. Is there anyone who would ponder?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52. </w:t>
      </w:r>
      <w:r>
        <w:t>Everything they have done is in the Books.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53. </w:t>
      </w:r>
      <w:r>
        <w:t>Everything, small or large, is written down.</w:t>
      </w:r>
    </w:p>
    <w:p w:rsidR="003C3FC2" w:rsidRDefault="003C3FC2" w:rsidP="003C3FC2">
      <w:pPr>
        <w:numPr>
          <w:ilvl w:val="0"/>
          <w:numId w:val="0"/>
        </w:numPr>
      </w:pPr>
      <w:r>
        <w:rPr>
          <w:sz w:val="16"/>
        </w:rPr>
        <w:t xml:space="preserve">54. </w:t>
      </w:r>
      <w:r>
        <w:t>The righteous will be amidst gardens and rivers.</w:t>
      </w:r>
    </w:p>
    <w:p w:rsidR="003C3FC2" w:rsidRPr="00EE7E11" w:rsidRDefault="003C3FC2" w:rsidP="003C3FC2">
      <w:pPr>
        <w:numPr>
          <w:ilvl w:val="0"/>
          <w:numId w:val="0"/>
        </w:numPr>
      </w:pPr>
      <w:r w:rsidRPr="00EE7E11">
        <w:rPr>
          <w:sz w:val="16"/>
        </w:rPr>
        <w:t xml:space="preserve">55. </w:t>
      </w:r>
      <w:r>
        <w:t>In an assembly of virtue, in the presence of an Omnipotent King.</w:t>
      </w:r>
    </w:p>
    <w:sectPr w:rsidR="003C3FC2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3C3FC2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